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DA" w:rsidRDefault="006B332C" w:rsidP="008F1DD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760BBB" wp14:editId="06953A50">
            <wp:extent cx="5940425" cy="4455319"/>
            <wp:effectExtent l="0" t="0" r="3175" b="2540"/>
            <wp:docPr id="1" name="Рисунок 1" descr="http://school80rd.ru/upload/iblock/ae6/ae66ee0f3ef8847eec1d16bd986957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80rd.ru/upload/iblock/ae6/ae66ee0f3ef8847eec1d16bd9869577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DDA" w:rsidRDefault="008F1DDA" w:rsidP="008F1DDA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</w:p>
    <w:p w:rsidR="008F1DDA" w:rsidRPr="006B332C" w:rsidRDefault="008F1DDA" w:rsidP="006B332C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8F1DDA" w:rsidRPr="006B332C" w:rsidRDefault="008F1DDA" w:rsidP="006B332C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</w:pPr>
      <w:r w:rsidRPr="006B332C">
        <w:rPr>
          <w:rFonts w:ascii="Times New Roman" w:eastAsia="Times New Roman" w:hAnsi="Times New Roman" w:cs="Times New Roman"/>
          <w:b/>
          <w:bCs/>
          <w:color w:val="273350"/>
          <w:kern w:val="36"/>
          <w:sz w:val="32"/>
          <w:szCs w:val="32"/>
          <w:lang w:eastAsia="ru-RU"/>
        </w:rPr>
        <w:t>Всероссийская неделя школьного питания</w:t>
      </w:r>
    </w:p>
    <w:p w:rsidR="008F1DDA" w:rsidRPr="008F1DDA" w:rsidRDefault="008F1DDA" w:rsidP="008F1D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F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21 по 25 ноября 2022 г. Министерством просвещения Российской Федерации объявлена Всероссийская неделя школьного питания.</w:t>
      </w:r>
    </w:p>
    <w:p w:rsidR="008F1DDA" w:rsidRPr="008F1DDA" w:rsidRDefault="008F1DDA" w:rsidP="008F1D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</w:p>
    <w:p w:rsidR="008F1DDA" w:rsidRPr="008F1DDA" w:rsidRDefault="008F1DDA" w:rsidP="008F1DD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F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Школьное питание – залог здоровья и успешной учебы.</w:t>
      </w:r>
    </w:p>
    <w:p w:rsidR="008F1DDA" w:rsidRPr="008F1DDA" w:rsidRDefault="008F1DDA" w:rsidP="008F1DDA">
      <w:pPr>
        <w:shd w:val="clear" w:color="auto" w:fill="FFFFFF"/>
        <w:spacing w:before="90" w:after="0" w:line="240" w:lineRule="auto"/>
        <w:contextualSpacing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F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21 по 25 ноября 2022 г. Министерством просвещения Российской Федерации объявлена Всероссийская неделя школьного питания.</w:t>
      </w:r>
      <w:r w:rsidRPr="008F1DD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br/>
      </w:r>
      <w:r w:rsidRPr="008F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 В течение недели в школе были организованы мероприятия по формированию культуры здорового питания.</w:t>
      </w:r>
      <w:r w:rsidRPr="008F1DDA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> Самые разные и актуальные темы по наиболее интересным вопросам, связанным с питанием, были затронуты на прошедшей неделе.</w:t>
      </w:r>
    </w:p>
    <w:p w:rsidR="008F1DDA" w:rsidRPr="008F1DDA" w:rsidRDefault="008F1DDA" w:rsidP="008F1DDA">
      <w:pPr>
        <w:shd w:val="clear" w:color="auto" w:fill="FFFFFF"/>
        <w:spacing w:before="90" w:after="0" w:line="240" w:lineRule="auto"/>
        <w:contextualSpacing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F1DDA">
        <w:rPr>
          <w:rFonts w:ascii="Times New Roman" w:eastAsia="Times New Roman" w:hAnsi="Times New Roman" w:cs="Times New Roman"/>
          <w:color w:val="22262A"/>
          <w:sz w:val="28"/>
          <w:szCs w:val="28"/>
          <w:shd w:val="clear" w:color="auto" w:fill="FFFFFF"/>
          <w:lang w:eastAsia="ru-RU"/>
        </w:rPr>
        <w:t>          В 1-4 классах классные руководители провели беседы и </w:t>
      </w:r>
      <w:r w:rsidRPr="008F1DD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внеклассные мероприятия</w:t>
      </w:r>
      <w:r w:rsidRPr="008F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  темы: «Значение витаминов и минеральных веществ в рационе питания младшего школьника. Профилактика витаминной недостаточности», «Азбука здоровья».</w:t>
      </w:r>
    </w:p>
    <w:p w:rsidR="008F1DDA" w:rsidRPr="008F1DDA" w:rsidRDefault="008F1DDA" w:rsidP="008F1DDA">
      <w:pPr>
        <w:shd w:val="clear" w:color="auto" w:fill="FFFFFF"/>
        <w:spacing w:before="90" w:after="0" w:line="240" w:lineRule="auto"/>
        <w:contextualSpacing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F1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 В 5-9 классах - беседы о воспитании культуры питания у подростков, классные часы «Здоровое питание»</w:t>
      </w:r>
      <w:r w:rsidRPr="008F1DDA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.</w:t>
      </w:r>
    </w:p>
    <w:p w:rsidR="008F1DDA" w:rsidRPr="008F1DDA" w:rsidRDefault="008F1DDA" w:rsidP="008F1DDA">
      <w:pPr>
        <w:shd w:val="clear" w:color="auto" w:fill="FFFFFF"/>
        <w:spacing w:before="90" w:after="0" w:line="240" w:lineRule="auto"/>
        <w:contextualSpacing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</w:pPr>
      <w:r w:rsidRPr="008F1DD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  Проведенные в рамках Недели здорового питания мероприятия способствовали формированию у обучающихся устойчивой мотивации здорового образа жизни, формированию навыков культуры питания.</w:t>
      </w:r>
    </w:p>
    <w:p w:rsidR="00950480" w:rsidRDefault="00950480"/>
    <w:sectPr w:rsidR="00950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DA"/>
    <w:rsid w:val="006B332C"/>
    <w:rsid w:val="007E051F"/>
    <w:rsid w:val="008F1DDA"/>
    <w:rsid w:val="0095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3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9113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6343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16987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233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9458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66270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57115">
          <w:marLeft w:val="0"/>
          <w:marRight w:val="0"/>
          <w:marTop w:val="48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07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dcterms:created xsi:type="dcterms:W3CDTF">2022-12-04T15:14:00Z</dcterms:created>
  <dcterms:modified xsi:type="dcterms:W3CDTF">2022-12-04T15:20:00Z</dcterms:modified>
</cp:coreProperties>
</file>